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E76F6" w14:textId="77777777" w:rsidR="00771489" w:rsidRPr="002C7EBA" w:rsidRDefault="00771489" w:rsidP="00771489">
      <w:pPr>
        <w:pStyle w:val="Heading1"/>
        <w:rPr>
          <w:lang w:val="nl-NL"/>
        </w:rPr>
      </w:pPr>
      <w:r w:rsidRPr="002C7EBA">
        <w:rPr>
          <w:lang w:val="nl-NL"/>
        </w:rPr>
        <w:t>Presentatoren</w:t>
      </w:r>
    </w:p>
    <w:p w14:paraId="2F76B919" w14:textId="77777777" w:rsidR="00771489" w:rsidRDefault="00771489" w:rsidP="00771489">
      <w:pPr>
        <w:rPr>
          <w:lang w:val="nl-NL"/>
        </w:rPr>
      </w:pPr>
      <w:r w:rsidRPr="00E965BE">
        <w:rPr>
          <w:lang w:val="nl-NL"/>
        </w:rPr>
        <w:t>U bereid een presentati</w:t>
      </w:r>
      <w:r>
        <w:rPr>
          <w:lang w:val="nl-NL"/>
        </w:rPr>
        <w:t xml:space="preserve">e voor, waarbij de duur afhankelijk is van het aantal sprekers in uw panel. Elk panel duurt 90 minuten, dus bij 3 presentaties heeft elke presentator 30 minuten voor presentatie + vragen; bij 4 zijn dit er iets meer dan 22. </w:t>
      </w:r>
    </w:p>
    <w:p w14:paraId="78A7C620" w14:textId="77777777" w:rsidR="00771489" w:rsidRDefault="00771489" w:rsidP="00771489">
      <w:pPr>
        <w:rPr>
          <w:lang w:val="nl-NL"/>
        </w:rPr>
      </w:pPr>
      <w:r>
        <w:rPr>
          <w:lang w:val="nl-NL"/>
        </w:rPr>
        <w:t xml:space="preserve">Presenteren met behulp van slides is </w:t>
      </w:r>
      <w:r w:rsidRPr="00A63C41">
        <w:rPr>
          <w:lang w:val="nl-NL"/>
        </w:rPr>
        <w:t xml:space="preserve">mogelijk, graag zelf meebrengen op een USB-stick/laptop. Let op! Bij het meebrengen van een Macbook graag ook zelf een adaptor voor de HDMI-kabel meenemen. </w:t>
      </w:r>
    </w:p>
    <w:p w14:paraId="5768B5DB" w14:textId="77777777" w:rsidR="00771489" w:rsidRDefault="00771489" w:rsidP="00771489">
      <w:pPr>
        <w:rPr>
          <w:lang w:val="nl-NL"/>
        </w:rPr>
      </w:pPr>
      <w:r>
        <w:rPr>
          <w:lang w:val="nl-NL"/>
        </w:rPr>
        <w:t xml:space="preserve">Idealiter zorgt u ervoor dat uw slides al bij aanvang van het panel op het bureaublad van de in het lokaal aanwezige computer staan. Hierbij kunnen de zaalwachten van CoDe eventueel assisteren. </w:t>
      </w:r>
    </w:p>
    <w:p w14:paraId="671572B1" w14:textId="77777777" w:rsidR="00771489" w:rsidRDefault="00771489" w:rsidP="00771489">
      <w:pPr>
        <w:rPr>
          <w:lang w:val="nl-NL"/>
        </w:rPr>
      </w:pPr>
      <w:r>
        <w:rPr>
          <w:lang w:val="nl-NL"/>
        </w:rPr>
        <w:t xml:space="preserve">Gegeven het ‘gedoe’ rondom inloggen raden wij het gebruik van een link in een email inbox of cloud af. </w:t>
      </w:r>
    </w:p>
    <w:p w14:paraId="3CDDCBDD" w14:textId="77777777" w:rsidR="00771489" w:rsidRDefault="00771489" w:rsidP="00771489">
      <w:pPr>
        <w:rPr>
          <w:lang w:val="nl-NL"/>
        </w:rPr>
      </w:pPr>
      <w:r>
        <w:rPr>
          <w:lang w:val="nl-NL"/>
        </w:rPr>
        <w:t xml:space="preserve">In de lokalen zijn </w:t>
      </w:r>
      <w:r>
        <w:rPr>
          <w:i/>
          <w:iCs/>
          <w:lang w:val="nl-NL"/>
        </w:rPr>
        <w:t xml:space="preserve">geen </w:t>
      </w:r>
      <w:r>
        <w:rPr>
          <w:lang w:val="nl-NL"/>
        </w:rPr>
        <w:t xml:space="preserve">pointers aanwezig. Indien u hier gebruik van wil maken vragen wij u om er zelf één mee te nemen. </w:t>
      </w:r>
    </w:p>
    <w:p w14:paraId="23E2B5C7" w14:textId="77777777" w:rsidR="00771489" w:rsidRPr="00E965BE" w:rsidRDefault="00771489" w:rsidP="00771489">
      <w:pPr>
        <w:rPr>
          <w:lang w:val="nl-NL"/>
        </w:rPr>
      </w:pPr>
      <w:r>
        <w:rPr>
          <w:lang w:val="nl-NL"/>
        </w:rPr>
        <w:t xml:space="preserve">Wij vragen u om u te houden aan de instructies van de voorzitter van uw sessie. </w:t>
      </w:r>
    </w:p>
    <w:p w14:paraId="7DCC882D" w14:textId="154A4951" w:rsidR="00771489" w:rsidRDefault="00771489">
      <w:pPr>
        <w:spacing w:line="259" w:lineRule="auto"/>
        <w:rPr>
          <w:lang w:val="nl-NL"/>
        </w:rPr>
      </w:pPr>
      <w:r>
        <w:rPr>
          <w:lang w:val="nl-NL"/>
        </w:rPr>
        <w:br w:type="page"/>
      </w:r>
    </w:p>
    <w:p w14:paraId="5DEB6797" w14:textId="5FDA7E8A" w:rsidR="008E665C" w:rsidRDefault="00771489" w:rsidP="00771489">
      <w:pPr>
        <w:pStyle w:val="Heading1"/>
      </w:pPr>
      <w:r>
        <w:lastRenderedPageBreak/>
        <w:t>Presenters</w:t>
      </w:r>
    </w:p>
    <w:p w14:paraId="066FBEF1" w14:textId="779DDEF9" w:rsidR="00771489" w:rsidRDefault="00771489" w:rsidP="00771489">
      <w:pPr>
        <w:rPr>
          <w:lang w:val="en-NL"/>
        </w:rPr>
      </w:pPr>
      <w:r>
        <w:rPr>
          <w:lang w:val="en-NL"/>
        </w:rPr>
        <w:t>You prepare a presentation. The duration of your presentation depends on the number of presentations in your panel. Every panel is allocated 90 minutes, so with 3 presentations, each presenter has 30 minutes for presentation and Q&amp;A; with 4 presentations, this is roughly 22 minutes.</w:t>
      </w:r>
    </w:p>
    <w:p w14:paraId="0BA85FDB" w14:textId="20BF522E" w:rsidR="00771489" w:rsidRDefault="00771489" w:rsidP="00771489">
      <w:pPr>
        <w:rPr>
          <w:lang w:val="en-NL"/>
        </w:rPr>
      </w:pPr>
      <w:r>
        <w:rPr>
          <w:lang w:val="en-NL"/>
        </w:rPr>
        <w:t>You can present with slides. Please bring these on a USB drive or laptop. Note that if you use a Macbook, you will have to bring your own HDMI dongle, as we do not have these.</w:t>
      </w:r>
    </w:p>
    <w:p w14:paraId="0226C7B4" w14:textId="4E8940DB" w:rsidR="00771489" w:rsidRDefault="00771489" w:rsidP="00771489">
      <w:pPr>
        <w:rPr>
          <w:lang w:val="en-NL"/>
        </w:rPr>
      </w:pPr>
      <w:r>
        <w:rPr>
          <w:lang w:val="en-NL"/>
        </w:rPr>
        <w:t xml:space="preserve">We request that you move your presentation file to the desktop of the room computer before the start of your panel. The students from CoDe can assist if necessary. </w:t>
      </w:r>
    </w:p>
    <w:p w14:paraId="7F18A53C" w14:textId="4F16FBE8" w:rsidR="00771489" w:rsidRDefault="00771489" w:rsidP="00771489">
      <w:pPr>
        <w:rPr>
          <w:lang w:val="en-NL"/>
        </w:rPr>
      </w:pPr>
      <w:r>
        <w:rPr>
          <w:lang w:val="en-NL"/>
        </w:rPr>
        <w:t xml:space="preserve">Given the faff of logging in, we do not advise the use of links in email inboxes or cloud services. </w:t>
      </w:r>
    </w:p>
    <w:p w14:paraId="62514E40" w14:textId="1EC838D7" w:rsidR="00771489" w:rsidRDefault="00771489" w:rsidP="00771489">
      <w:pPr>
        <w:rPr>
          <w:lang w:val="en-NL"/>
        </w:rPr>
      </w:pPr>
      <w:r>
        <w:rPr>
          <w:lang w:val="en-NL"/>
        </w:rPr>
        <w:t xml:space="preserve">There are no presentation remotes (“pointers”) available in the parallel session rooms. If you wish to make use of one of these devices, we recommend bringing one. </w:t>
      </w:r>
    </w:p>
    <w:p w14:paraId="699AA008" w14:textId="2D111FB3" w:rsidR="00771489" w:rsidRPr="00771489" w:rsidRDefault="00771489" w:rsidP="00771489">
      <w:pPr>
        <w:rPr>
          <w:lang w:val="en-NL"/>
        </w:rPr>
      </w:pPr>
      <w:r>
        <w:rPr>
          <w:lang w:val="en-NL"/>
        </w:rPr>
        <w:t xml:space="preserve">Please always follow the instructions of your panel chair. </w:t>
      </w:r>
    </w:p>
    <w:sectPr w:rsidR="00771489" w:rsidRPr="00771489">
      <w:footerReference w:type="even" r:id="rId6"/>
      <w:footerReference w:type="default" r:id="rId7"/>
      <w:footerReference w:type="firs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A8E51C" w14:textId="77777777" w:rsidR="00771489" w:rsidRDefault="00771489" w:rsidP="00771489">
      <w:pPr>
        <w:spacing w:after="0" w:line="240" w:lineRule="auto"/>
      </w:pPr>
      <w:r>
        <w:separator/>
      </w:r>
    </w:p>
  </w:endnote>
  <w:endnote w:type="continuationSeparator" w:id="0">
    <w:p w14:paraId="21260E60" w14:textId="77777777" w:rsidR="00771489" w:rsidRDefault="00771489" w:rsidP="007714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617B3C" w14:textId="368C52FD" w:rsidR="00771489" w:rsidRDefault="0077148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058855C" wp14:editId="204D6CA4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37360" cy="370205"/>
              <wp:effectExtent l="0" t="0" r="15240" b="0"/>
              <wp:wrapNone/>
              <wp:docPr id="1660593356" name="Text Box 2" descr="Classified as Internal | Inter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3736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82E9A4" w14:textId="7B4A0F1E" w:rsidR="00771489" w:rsidRPr="00771489" w:rsidRDefault="00771489" w:rsidP="0077148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77148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Classified as Internal | Intern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058855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Classified as Internal | Intern" style="position:absolute;margin-left:0;margin-top:0;width:136.8pt;height:29.1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" filled="f" stroked="f">
              <v:fill o:detectmouseclick="t"/>
              <v:textbox style="mso-fit-shape-to-text:t" inset="20pt,0,0,15pt">
                <w:txbxContent>
                  <w:p w14:paraId="2A82E9A4" w14:textId="7B4A0F1E" w:rsidR="00771489" w:rsidRPr="00771489" w:rsidRDefault="00771489" w:rsidP="0077148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77148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Classified as Internal | Intern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72720" w14:textId="198FA2ED" w:rsidR="00771489" w:rsidRDefault="0077148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66A0FDA" wp14:editId="5692CA24">
              <wp:simplePos x="914400" y="10058400"/>
              <wp:positionH relativeFrom="page">
                <wp:align>left</wp:align>
              </wp:positionH>
              <wp:positionV relativeFrom="page">
                <wp:align>bottom</wp:align>
              </wp:positionV>
              <wp:extent cx="1737360" cy="370205"/>
              <wp:effectExtent l="0" t="0" r="15240" b="0"/>
              <wp:wrapNone/>
              <wp:docPr id="1406124920" name="Text Box 3" descr="Classified as Internal | Inter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3736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84836CE" w14:textId="656B734C" w:rsidR="00771489" w:rsidRPr="00771489" w:rsidRDefault="00771489" w:rsidP="0077148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77148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Classified as Internal | Intern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66A0FD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Classified as Internal | Intern" style="position:absolute;margin-left:0;margin-top:0;width:136.8pt;height:29.1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" filled="f" stroked="f">
              <v:fill o:detectmouseclick="t"/>
              <v:textbox style="mso-fit-shape-to-text:t" inset="20pt,0,0,15pt">
                <w:txbxContent>
                  <w:p w14:paraId="584836CE" w14:textId="656B734C" w:rsidR="00771489" w:rsidRPr="00771489" w:rsidRDefault="00771489" w:rsidP="0077148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77148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Classified as Internal | Intern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F6A8E" w14:textId="5BF16A3B" w:rsidR="00771489" w:rsidRDefault="0077148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78546C1" wp14:editId="642A2290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37360" cy="370205"/>
              <wp:effectExtent l="0" t="0" r="15240" b="0"/>
              <wp:wrapNone/>
              <wp:docPr id="1891793475" name="Text Box 1" descr="Classified as Internal | Inter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3736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00960B1" w14:textId="02CF10CB" w:rsidR="00771489" w:rsidRPr="00771489" w:rsidRDefault="00771489" w:rsidP="0077148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77148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Classified as Internal | Intern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8546C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Classified as Internal | Intern" style="position:absolute;margin-left:0;margin-top:0;width:136.8pt;height:29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" filled="f" stroked="f">
              <v:fill o:detectmouseclick="t"/>
              <v:textbox style="mso-fit-shape-to-text:t" inset="20pt,0,0,15pt">
                <w:txbxContent>
                  <w:p w14:paraId="000960B1" w14:textId="02CF10CB" w:rsidR="00771489" w:rsidRPr="00771489" w:rsidRDefault="00771489" w:rsidP="0077148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77148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Classified as Internal | Intern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12DBBB" w14:textId="77777777" w:rsidR="00771489" w:rsidRDefault="00771489" w:rsidP="00771489">
      <w:pPr>
        <w:spacing w:after="0" w:line="240" w:lineRule="auto"/>
      </w:pPr>
      <w:r>
        <w:separator/>
      </w:r>
    </w:p>
  </w:footnote>
  <w:footnote w:type="continuationSeparator" w:id="0">
    <w:p w14:paraId="5762E1A2" w14:textId="77777777" w:rsidR="00771489" w:rsidRDefault="00771489" w:rsidP="007714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489"/>
    <w:rsid w:val="006D4C56"/>
    <w:rsid w:val="00771489"/>
    <w:rsid w:val="008E665C"/>
    <w:rsid w:val="00D7509F"/>
    <w:rsid w:val="00FE3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FE92D41"/>
  <w15:chartTrackingRefBased/>
  <w15:docId w15:val="{7F1F157F-1253-480D-B939-019DC70A3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489"/>
    <w:pPr>
      <w:spacing w:line="278" w:lineRule="auto"/>
    </w:pPr>
    <w:rPr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148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N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148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N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148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N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148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val="en-N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148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  <w:lang w:val="en-N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1489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val="en-N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1489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val="en-N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1489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val="en-N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1489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val="en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14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14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14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14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14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14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14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14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14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14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NL"/>
    </w:rPr>
  </w:style>
  <w:style w:type="character" w:customStyle="1" w:styleId="TitleChar">
    <w:name w:val="Title Char"/>
    <w:basedOn w:val="DefaultParagraphFont"/>
    <w:link w:val="Title"/>
    <w:uiPriority w:val="10"/>
    <w:rsid w:val="007714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1489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NL"/>
    </w:rPr>
  </w:style>
  <w:style w:type="character" w:customStyle="1" w:styleId="SubtitleChar">
    <w:name w:val="Subtitle Char"/>
    <w:basedOn w:val="DefaultParagraphFont"/>
    <w:link w:val="Subtitle"/>
    <w:uiPriority w:val="11"/>
    <w:rsid w:val="007714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1489"/>
    <w:pPr>
      <w:spacing w:before="160" w:line="259" w:lineRule="auto"/>
      <w:jc w:val="center"/>
    </w:pPr>
    <w:rPr>
      <w:i/>
      <w:iCs/>
      <w:color w:val="404040" w:themeColor="text1" w:themeTint="BF"/>
      <w:sz w:val="22"/>
      <w:szCs w:val="22"/>
      <w:lang w:val="en-NL"/>
    </w:rPr>
  </w:style>
  <w:style w:type="character" w:customStyle="1" w:styleId="QuoteChar">
    <w:name w:val="Quote Char"/>
    <w:basedOn w:val="DefaultParagraphFont"/>
    <w:link w:val="Quote"/>
    <w:uiPriority w:val="29"/>
    <w:rsid w:val="007714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1489"/>
    <w:pPr>
      <w:spacing w:line="259" w:lineRule="auto"/>
      <w:ind w:left="720"/>
      <w:contextualSpacing/>
    </w:pPr>
    <w:rPr>
      <w:sz w:val="22"/>
      <w:szCs w:val="22"/>
      <w:lang w:val="en-NL"/>
    </w:rPr>
  </w:style>
  <w:style w:type="character" w:styleId="IntenseEmphasis">
    <w:name w:val="Intense Emphasis"/>
    <w:basedOn w:val="DefaultParagraphFont"/>
    <w:uiPriority w:val="21"/>
    <w:qFormat/>
    <w:rsid w:val="007714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14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  <w:lang w:val="en-N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14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148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7714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1489"/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d465f887-04a9-4c17-8b62-103eddccf68b}" enabled="1" method="Standard" siteId="{ca2a7f76-dbd7-4ec0-9108-6b3d524fb7c8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286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Ras, I.A. (Ilse)</dc:creator>
  <cp:keywords/>
  <dc:description/>
  <cp:lastModifiedBy>Ras, I.A. (Ilse)</cp:lastModifiedBy>
  <cp:revision>1</cp:revision>
  <dcterms:created xsi:type="dcterms:W3CDTF">2025-11-07T12:43:00Z</dcterms:created>
  <dcterms:modified xsi:type="dcterms:W3CDTF">2025-11-07T12:47:00Z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70c27a43,62faa4cc,53cfc378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Classified as Internal | Intern</vt:lpwstr>
  </property>
</Properties>
</file>